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46" w:rsidRPr="009E7846" w:rsidRDefault="009E7846" w:rsidP="009E7846">
      <w:pPr>
        <w:shd w:val="clear" w:color="auto" w:fill="FFFFFF"/>
        <w:spacing w:after="0" w:line="240" w:lineRule="auto"/>
        <w:jc w:val="center"/>
        <w:rPr>
          <w:rFonts w:ascii="Arial" w:eastAsia="Times New Roman" w:hAnsi="Arial" w:cs="Arial"/>
          <w:color w:val="222222"/>
          <w:sz w:val="24"/>
          <w:szCs w:val="24"/>
        </w:rPr>
      </w:pPr>
      <w:r w:rsidRPr="009E7846">
        <w:rPr>
          <w:rFonts w:ascii="Arial" w:eastAsia="Times New Roman" w:hAnsi="Arial" w:cs="Arial"/>
          <w:b/>
          <w:bCs/>
          <w:color w:val="222222"/>
          <w:sz w:val="28"/>
          <w:szCs w:val="28"/>
        </w:rPr>
        <w:t>Breeding Stock Sale, DEAUVILLE</w:t>
      </w:r>
    </w:p>
    <w:p w:rsidR="009E7846" w:rsidRPr="009E7846" w:rsidRDefault="009E7846" w:rsidP="009E7846">
      <w:pPr>
        <w:shd w:val="clear" w:color="auto" w:fill="FFFFFF"/>
        <w:spacing w:after="0" w:line="240" w:lineRule="auto"/>
        <w:jc w:val="center"/>
        <w:rPr>
          <w:rFonts w:ascii="Arial" w:eastAsia="Times New Roman" w:hAnsi="Arial" w:cs="Arial"/>
          <w:color w:val="222222"/>
          <w:sz w:val="24"/>
          <w:szCs w:val="24"/>
        </w:rPr>
      </w:pPr>
      <w:r w:rsidRPr="009E7846">
        <w:rPr>
          <w:rFonts w:ascii="Arial" w:eastAsia="Times New Roman" w:hAnsi="Arial" w:cs="Arial"/>
          <w:b/>
          <w:bCs/>
          <w:color w:val="222222"/>
          <w:sz w:val="28"/>
          <w:szCs w:val="28"/>
        </w:rPr>
        <w:t>Wednesday, 6 November</w:t>
      </w:r>
    </w:p>
    <w:p w:rsidR="009E7846" w:rsidRPr="009E7846" w:rsidRDefault="009E7846" w:rsidP="009E7846">
      <w:pPr>
        <w:shd w:val="clear" w:color="auto" w:fill="FFFFFF"/>
        <w:spacing w:after="0" w:line="240" w:lineRule="auto"/>
        <w:jc w:val="center"/>
        <w:rPr>
          <w:rFonts w:ascii="Arial" w:eastAsia="Times New Roman" w:hAnsi="Arial" w:cs="Arial"/>
          <w:color w:val="222222"/>
          <w:sz w:val="24"/>
          <w:szCs w:val="24"/>
        </w:rPr>
      </w:pPr>
      <w:r w:rsidRPr="009E7846">
        <w:rPr>
          <w:rFonts w:ascii="Arial" w:eastAsia="Times New Roman" w:hAnsi="Arial" w:cs="Arial"/>
          <w:b/>
          <w:bCs/>
          <w:color w:val="222222"/>
          <w:sz w:val="28"/>
          <w:szCs w:val="28"/>
        </w:rPr>
        <w:t> </w:t>
      </w:r>
    </w:p>
    <w:p w:rsidR="009E7846" w:rsidRPr="009E7846" w:rsidRDefault="009E7846" w:rsidP="009E7846">
      <w:pPr>
        <w:shd w:val="clear" w:color="auto" w:fill="FFFFFF"/>
        <w:spacing w:after="0" w:line="240" w:lineRule="auto"/>
        <w:jc w:val="center"/>
        <w:rPr>
          <w:rFonts w:ascii="Arial" w:eastAsia="Times New Roman" w:hAnsi="Arial" w:cs="Arial"/>
          <w:color w:val="222222"/>
          <w:sz w:val="24"/>
          <w:szCs w:val="24"/>
        </w:rPr>
      </w:pPr>
      <w:r w:rsidRPr="009E7846">
        <w:rPr>
          <w:rFonts w:ascii="Arial" w:eastAsia="Times New Roman" w:hAnsi="Arial" w:cs="Arial"/>
          <w:b/>
          <w:bCs/>
          <w:color w:val="222222"/>
          <w:sz w:val="28"/>
          <w:szCs w:val="28"/>
        </w:rPr>
        <w:t xml:space="preserve">Wednesday 6 </w:t>
      </w:r>
      <w:proofErr w:type="gramStart"/>
      <w:r w:rsidRPr="009E7846">
        <w:rPr>
          <w:rFonts w:ascii="Arial" w:eastAsia="Times New Roman" w:hAnsi="Arial" w:cs="Arial"/>
          <w:b/>
          <w:bCs/>
          <w:color w:val="222222"/>
          <w:sz w:val="28"/>
          <w:szCs w:val="28"/>
        </w:rPr>
        <w:t>November :</w:t>
      </w:r>
      <w:proofErr w:type="gramEnd"/>
      <w:r w:rsidRPr="009E7846">
        <w:rPr>
          <w:rFonts w:ascii="Arial" w:eastAsia="Times New Roman" w:hAnsi="Arial" w:cs="Arial"/>
          <w:b/>
          <w:bCs/>
          <w:color w:val="222222"/>
          <w:sz w:val="28"/>
          <w:szCs w:val="28"/>
        </w:rPr>
        <w:t xml:space="preserve"> A large selection of broodmares</w:t>
      </w:r>
    </w:p>
    <w:p w:rsidR="009E7846" w:rsidRPr="009E7846" w:rsidRDefault="009E7846" w:rsidP="009E7846">
      <w:pPr>
        <w:shd w:val="clear" w:color="auto" w:fill="FFFFFF"/>
        <w:spacing w:after="0" w:line="240" w:lineRule="auto"/>
        <w:rPr>
          <w:rFonts w:ascii="Arial" w:eastAsia="Times New Roman" w:hAnsi="Arial" w:cs="Arial"/>
          <w:color w:val="222222"/>
          <w:sz w:val="24"/>
          <w:szCs w:val="24"/>
        </w:rPr>
      </w:pPr>
      <w:r w:rsidRPr="009E7846">
        <w:rPr>
          <w:rFonts w:ascii="Arial" w:eastAsia="Times New Roman" w:hAnsi="Arial" w:cs="Arial"/>
          <w:color w:val="222222"/>
          <w:sz w:val="24"/>
          <w:szCs w:val="24"/>
        </w:rPr>
        <w:t> </w:t>
      </w:r>
    </w:p>
    <w:p w:rsidR="009E7846" w:rsidRPr="009E7846" w:rsidRDefault="009E7846" w:rsidP="009E7846">
      <w:pPr>
        <w:shd w:val="clear" w:color="auto" w:fill="FFFFFF"/>
        <w:spacing w:after="0" w:line="240" w:lineRule="auto"/>
        <w:jc w:val="both"/>
        <w:rPr>
          <w:rFonts w:ascii="Arial" w:eastAsia="Times New Roman" w:hAnsi="Arial" w:cs="Arial"/>
          <w:color w:val="222222"/>
          <w:sz w:val="24"/>
          <w:szCs w:val="24"/>
        </w:rPr>
      </w:pPr>
      <w:r w:rsidRPr="009E7846">
        <w:rPr>
          <w:rFonts w:ascii="Arial" w:eastAsia="Times New Roman" w:hAnsi="Arial" w:cs="Arial"/>
          <w:color w:val="222222"/>
          <w:sz w:val="24"/>
          <w:szCs w:val="24"/>
          <w:lang w:val="en-GB"/>
        </w:rPr>
        <w:t>This Autumn sale (Part II, reserved for breeding stock) brings together a strong array of </w:t>
      </w:r>
      <w:r w:rsidRPr="009E7846">
        <w:rPr>
          <w:rFonts w:ascii="Arial" w:eastAsia="Times New Roman" w:hAnsi="Arial" w:cs="Arial"/>
          <w:i/>
          <w:iCs/>
          <w:color w:val="222222"/>
          <w:sz w:val="24"/>
          <w:szCs w:val="24"/>
          <w:u w:val="single"/>
          <w:lang w:val="en-GB"/>
        </w:rPr>
        <w:t>in-foal broodmares</w:t>
      </w:r>
      <w:r w:rsidRPr="009E7846">
        <w:rPr>
          <w:rFonts w:ascii="Arial" w:eastAsia="Times New Roman" w:hAnsi="Arial" w:cs="Arial"/>
          <w:color w:val="222222"/>
          <w:sz w:val="24"/>
          <w:szCs w:val="24"/>
          <w:lang w:val="en-GB"/>
        </w:rPr>
        <w:t> (127 lots out of the 139 mares catalogued) from some of the best breeding establishments in France as well as from dispersals, that will give buyers the opportunity to buy into some of the best maternal families in the country.</w:t>
      </w:r>
    </w:p>
    <w:p w:rsidR="009E7846" w:rsidRPr="009E7846" w:rsidRDefault="009E7846" w:rsidP="009E7846">
      <w:pPr>
        <w:shd w:val="clear" w:color="auto" w:fill="FFFFFF"/>
        <w:spacing w:after="0" w:line="240" w:lineRule="auto"/>
        <w:jc w:val="both"/>
        <w:rPr>
          <w:rFonts w:ascii="Arial" w:eastAsia="Times New Roman" w:hAnsi="Arial" w:cs="Arial"/>
          <w:color w:val="222222"/>
          <w:sz w:val="24"/>
          <w:szCs w:val="24"/>
        </w:rPr>
      </w:pPr>
      <w:r w:rsidRPr="009E7846">
        <w:rPr>
          <w:rFonts w:ascii="Arial" w:eastAsia="Times New Roman" w:hAnsi="Arial" w:cs="Arial"/>
          <w:color w:val="222222"/>
          <w:sz w:val="24"/>
          <w:szCs w:val="24"/>
          <w:lang w:val="en-GB"/>
        </w:rPr>
        <w:t> </w:t>
      </w:r>
    </w:p>
    <w:p w:rsidR="009E7846" w:rsidRPr="009E7846" w:rsidRDefault="009E7846" w:rsidP="009E7846">
      <w:pPr>
        <w:shd w:val="clear" w:color="auto" w:fill="FFFFFF"/>
        <w:spacing w:after="0" w:line="240" w:lineRule="auto"/>
        <w:jc w:val="both"/>
        <w:rPr>
          <w:rFonts w:ascii="Arial" w:eastAsia="Times New Roman" w:hAnsi="Arial" w:cs="Arial"/>
          <w:color w:val="222222"/>
          <w:sz w:val="24"/>
          <w:szCs w:val="24"/>
        </w:rPr>
      </w:pPr>
      <w:r w:rsidRPr="009E7846">
        <w:rPr>
          <w:rFonts w:ascii="Arial" w:eastAsia="Times New Roman" w:hAnsi="Arial" w:cs="Arial"/>
          <w:color w:val="222222"/>
          <w:sz w:val="24"/>
          <w:szCs w:val="24"/>
          <w:lang w:val="en-GB"/>
        </w:rPr>
        <w:t>Broodmares covered by the best French stallions are on offer, such as </w:t>
      </w:r>
      <w:r w:rsidRPr="009E7846">
        <w:rPr>
          <w:rFonts w:ascii="Arial" w:eastAsia="Times New Roman" w:hAnsi="Arial" w:cs="Arial"/>
          <w:b/>
          <w:bCs/>
          <w:color w:val="222222"/>
          <w:sz w:val="24"/>
          <w:szCs w:val="24"/>
          <w:lang w:val="en-GB"/>
        </w:rPr>
        <w:t>READY CASH, PRODIGIOUS</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UN MEC D’HERIPRE</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UNICLOVE</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ORLANDO VICI</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LOOK DE STAR</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ALTO DE VIETTE</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BILIBILI</w:t>
      </w:r>
      <w:r w:rsidRPr="009E7846">
        <w:rPr>
          <w:rFonts w:ascii="Arial" w:eastAsia="Times New Roman" w:hAnsi="Arial" w:cs="Arial"/>
          <w:color w:val="222222"/>
          <w:sz w:val="24"/>
          <w:szCs w:val="24"/>
          <w:lang w:val="en-GB"/>
        </w:rPr>
        <w:t>,</w:t>
      </w:r>
      <w:r w:rsidRPr="009E7846">
        <w:rPr>
          <w:rFonts w:ascii="Arial" w:eastAsia="Times New Roman" w:hAnsi="Arial" w:cs="Arial"/>
          <w:b/>
          <w:bCs/>
          <w:color w:val="222222"/>
          <w:sz w:val="24"/>
          <w:szCs w:val="24"/>
          <w:lang w:val="en-GB"/>
        </w:rPr>
        <w:t> BRILLANTISSIME</w:t>
      </w:r>
      <w:r w:rsidRPr="009E7846">
        <w:rPr>
          <w:rFonts w:ascii="Arial" w:eastAsia="Times New Roman" w:hAnsi="Arial" w:cs="Arial"/>
          <w:color w:val="222222"/>
          <w:sz w:val="24"/>
          <w:szCs w:val="24"/>
          <w:lang w:val="en-GB"/>
        </w:rPr>
        <w:t>,</w:t>
      </w:r>
      <w:r w:rsidRPr="009E7846">
        <w:rPr>
          <w:rFonts w:ascii="Arial" w:eastAsia="Times New Roman" w:hAnsi="Arial" w:cs="Arial"/>
          <w:b/>
          <w:bCs/>
          <w:color w:val="222222"/>
          <w:sz w:val="24"/>
          <w:szCs w:val="24"/>
          <w:lang w:val="en-GB"/>
        </w:rPr>
        <w:t> CHARLY DU NOYER</w:t>
      </w:r>
      <w:r w:rsidRPr="009E7846">
        <w:rPr>
          <w:rFonts w:ascii="Arial" w:eastAsia="Times New Roman" w:hAnsi="Arial" w:cs="Arial"/>
          <w:color w:val="222222"/>
          <w:sz w:val="24"/>
          <w:szCs w:val="24"/>
          <w:lang w:val="en-GB"/>
        </w:rPr>
        <w:t>,</w:t>
      </w:r>
      <w:r w:rsidRPr="009E7846">
        <w:rPr>
          <w:rFonts w:ascii="Arial" w:eastAsia="Times New Roman" w:hAnsi="Arial" w:cs="Arial"/>
          <w:b/>
          <w:bCs/>
          <w:color w:val="222222"/>
          <w:sz w:val="24"/>
          <w:szCs w:val="24"/>
          <w:lang w:val="en-GB"/>
        </w:rPr>
        <w:t> CRISTAL MONEY</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DJANGO RIFF</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ERIDAN</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ECU PIERJI</w:t>
      </w:r>
      <w:r w:rsidRPr="009E7846">
        <w:rPr>
          <w:rFonts w:ascii="Arial" w:eastAsia="Times New Roman" w:hAnsi="Arial" w:cs="Arial"/>
          <w:color w:val="222222"/>
          <w:sz w:val="24"/>
          <w:szCs w:val="24"/>
          <w:lang w:val="en-GB"/>
        </w:rPr>
        <w:t>,</w:t>
      </w:r>
      <w:r w:rsidRPr="009E7846">
        <w:rPr>
          <w:rFonts w:ascii="Arial" w:eastAsia="Times New Roman" w:hAnsi="Arial" w:cs="Arial"/>
          <w:b/>
          <w:bCs/>
          <w:color w:val="222222"/>
          <w:sz w:val="24"/>
          <w:szCs w:val="24"/>
          <w:lang w:val="en-GB"/>
        </w:rPr>
        <w:t> EARL SIMON</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EXPRESS JET</w:t>
      </w:r>
      <w:r w:rsidRPr="009E7846">
        <w:rPr>
          <w:rFonts w:ascii="Arial" w:eastAsia="Times New Roman" w:hAnsi="Arial" w:cs="Arial"/>
          <w:color w:val="222222"/>
          <w:sz w:val="24"/>
          <w:szCs w:val="24"/>
          <w:lang w:val="en-GB"/>
        </w:rPr>
        <w:t>, </w:t>
      </w:r>
      <w:r w:rsidRPr="009E7846">
        <w:rPr>
          <w:rFonts w:ascii="Arial" w:eastAsia="Times New Roman" w:hAnsi="Arial" w:cs="Arial"/>
          <w:b/>
          <w:bCs/>
          <w:color w:val="222222"/>
          <w:sz w:val="24"/>
          <w:szCs w:val="24"/>
          <w:lang w:val="en-GB"/>
        </w:rPr>
        <w:t>FEELING CASH</w:t>
      </w:r>
      <w:r w:rsidRPr="009E7846">
        <w:rPr>
          <w:rFonts w:ascii="Arial" w:eastAsia="Times New Roman" w:hAnsi="Arial" w:cs="Arial"/>
          <w:color w:val="222222"/>
          <w:sz w:val="24"/>
          <w:szCs w:val="24"/>
          <w:lang w:val="en-GB"/>
        </w:rPr>
        <w:t>…</w:t>
      </w:r>
    </w:p>
    <w:p w:rsidR="009E7846" w:rsidRPr="009E7846" w:rsidRDefault="009E7846" w:rsidP="009E7846">
      <w:pPr>
        <w:shd w:val="clear" w:color="auto" w:fill="FFFFFF"/>
        <w:spacing w:after="0" w:line="240" w:lineRule="auto"/>
        <w:jc w:val="both"/>
        <w:rPr>
          <w:rFonts w:ascii="Arial" w:eastAsia="Times New Roman" w:hAnsi="Arial" w:cs="Arial"/>
          <w:color w:val="222222"/>
          <w:sz w:val="24"/>
          <w:szCs w:val="24"/>
        </w:rPr>
      </w:pPr>
      <w:r w:rsidRPr="009E7846">
        <w:rPr>
          <w:rFonts w:ascii="Arial" w:eastAsia="Times New Roman" w:hAnsi="Arial" w:cs="Arial"/>
          <w:b/>
          <w:bCs/>
          <w:color w:val="222222"/>
          <w:sz w:val="24"/>
          <w:szCs w:val="24"/>
          <w:lang w:val="en-GB"/>
        </w:rPr>
        <w:t> </w:t>
      </w:r>
    </w:p>
    <w:p w:rsidR="009E7846" w:rsidRPr="009E7846" w:rsidRDefault="009E7846" w:rsidP="009E7846">
      <w:pPr>
        <w:shd w:val="clear" w:color="auto" w:fill="FFFFFF"/>
        <w:spacing w:after="0" w:line="240" w:lineRule="auto"/>
        <w:jc w:val="both"/>
        <w:rPr>
          <w:rFonts w:ascii="Arial" w:eastAsia="Times New Roman" w:hAnsi="Arial" w:cs="Arial"/>
          <w:color w:val="222222"/>
          <w:sz w:val="24"/>
          <w:szCs w:val="24"/>
        </w:rPr>
      </w:pPr>
      <w:proofErr w:type="spellStart"/>
      <w:r w:rsidRPr="009E7846">
        <w:rPr>
          <w:rFonts w:ascii="Arial" w:eastAsia="Times New Roman" w:hAnsi="Arial" w:cs="Arial"/>
          <w:b/>
          <w:bCs/>
          <w:color w:val="222222"/>
          <w:sz w:val="24"/>
          <w:szCs w:val="24"/>
          <w:lang w:val="en-GB"/>
        </w:rPr>
        <w:t>Ecurie</w:t>
      </w:r>
      <w:proofErr w:type="spellEnd"/>
      <w:r w:rsidRPr="009E7846">
        <w:rPr>
          <w:rFonts w:ascii="Arial" w:eastAsia="Times New Roman" w:hAnsi="Arial" w:cs="Arial"/>
          <w:b/>
          <w:bCs/>
          <w:color w:val="222222"/>
          <w:sz w:val="24"/>
          <w:szCs w:val="24"/>
          <w:lang w:val="en-GB"/>
        </w:rPr>
        <w:t xml:space="preserve"> des CHARMES</w:t>
      </w:r>
      <w:r w:rsidRPr="009E7846">
        <w:rPr>
          <w:rFonts w:ascii="Arial" w:eastAsia="Times New Roman" w:hAnsi="Arial" w:cs="Arial"/>
          <w:color w:val="222222"/>
          <w:sz w:val="24"/>
          <w:szCs w:val="24"/>
          <w:lang w:val="en-GB"/>
        </w:rPr>
        <w:t> will offer 23 lots, while </w:t>
      </w:r>
      <w:r w:rsidRPr="009E7846">
        <w:rPr>
          <w:rFonts w:ascii="Arial" w:eastAsia="Times New Roman" w:hAnsi="Arial" w:cs="Arial"/>
          <w:b/>
          <w:bCs/>
          <w:color w:val="222222"/>
          <w:sz w:val="24"/>
          <w:szCs w:val="24"/>
          <w:lang w:val="en-GB"/>
        </w:rPr>
        <w:t>Gerard CHAUDEMANCHE</w:t>
      </w:r>
      <w:r w:rsidRPr="009E7846">
        <w:rPr>
          <w:rFonts w:ascii="Arial" w:eastAsia="Times New Roman" w:hAnsi="Arial" w:cs="Arial"/>
          <w:color w:val="222222"/>
          <w:sz w:val="24"/>
          <w:szCs w:val="24"/>
          <w:lang w:val="en-GB"/>
        </w:rPr>
        <w:t>’s (</w:t>
      </w:r>
      <w:proofErr w:type="spellStart"/>
      <w:r w:rsidRPr="009E7846">
        <w:rPr>
          <w:rFonts w:ascii="Arial" w:eastAsia="Times New Roman" w:hAnsi="Arial" w:cs="Arial"/>
          <w:color w:val="222222"/>
          <w:sz w:val="24"/>
          <w:szCs w:val="24"/>
          <w:lang w:val="en-GB"/>
        </w:rPr>
        <w:t>Montaval</w:t>
      </w:r>
      <w:proofErr w:type="spellEnd"/>
      <w:r w:rsidRPr="009E7846">
        <w:rPr>
          <w:rFonts w:ascii="Arial" w:eastAsia="Times New Roman" w:hAnsi="Arial" w:cs="Arial"/>
          <w:color w:val="222222"/>
          <w:sz w:val="24"/>
          <w:szCs w:val="24"/>
          <w:lang w:val="en-GB"/>
        </w:rPr>
        <w:t xml:space="preserve">) </w:t>
      </w:r>
      <w:proofErr w:type="gramStart"/>
      <w:r w:rsidRPr="009E7846">
        <w:rPr>
          <w:rFonts w:ascii="Arial" w:eastAsia="Times New Roman" w:hAnsi="Arial" w:cs="Arial"/>
          <w:color w:val="222222"/>
          <w:sz w:val="24"/>
          <w:szCs w:val="24"/>
          <w:lang w:val="en-GB"/>
        </w:rPr>
        <w:t>dispersal, that will continue during 2020,</w:t>
      </w:r>
      <w:proofErr w:type="gramEnd"/>
      <w:r w:rsidRPr="009E7846">
        <w:rPr>
          <w:rFonts w:ascii="Arial" w:eastAsia="Times New Roman" w:hAnsi="Arial" w:cs="Arial"/>
          <w:color w:val="222222"/>
          <w:sz w:val="24"/>
          <w:szCs w:val="24"/>
          <w:lang w:val="en-GB"/>
        </w:rPr>
        <w:t xml:space="preserve"> sees 10 lots catalogued. The breeding establishments of </w:t>
      </w:r>
      <w:r w:rsidRPr="009E7846">
        <w:rPr>
          <w:rFonts w:ascii="Arial" w:eastAsia="Times New Roman" w:hAnsi="Arial" w:cs="Arial"/>
          <w:b/>
          <w:bCs/>
          <w:color w:val="222222"/>
          <w:sz w:val="24"/>
          <w:szCs w:val="24"/>
          <w:lang w:val="en-GB"/>
        </w:rPr>
        <w:t>Pont de la VIETTE </w:t>
      </w:r>
      <w:r w:rsidRPr="009E7846">
        <w:rPr>
          <w:rFonts w:ascii="Arial" w:eastAsia="Times New Roman" w:hAnsi="Arial" w:cs="Arial"/>
          <w:color w:val="222222"/>
          <w:sz w:val="24"/>
          <w:szCs w:val="24"/>
          <w:lang w:val="en-GB"/>
        </w:rPr>
        <w:t>(nine lots), </w:t>
      </w:r>
      <w:r w:rsidRPr="009E7846">
        <w:rPr>
          <w:rFonts w:ascii="Arial" w:eastAsia="Times New Roman" w:hAnsi="Arial" w:cs="Arial"/>
          <w:b/>
          <w:bCs/>
          <w:color w:val="222222"/>
          <w:sz w:val="24"/>
          <w:szCs w:val="24"/>
          <w:lang w:val="en-GB"/>
        </w:rPr>
        <w:t>DELO</w:t>
      </w:r>
      <w:r w:rsidRPr="009E7846">
        <w:rPr>
          <w:rFonts w:ascii="Arial" w:eastAsia="Times New Roman" w:hAnsi="Arial" w:cs="Arial"/>
          <w:color w:val="222222"/>
          <w:sz w:val="24"/>
          <w:szCs w:val="24"/>
          <w:lang w:val="en-GB"/>
        </w:rPr>
        <w:t> (seven lots), and the</w:t>
      </w:r>
      <w:r w:rsidRPr="009E7846">
        <w:rPr>
          <w:rFonts w:ascii="Arial" w:eastAsia="Times New Roman" w:hAnsi="Arial" w:cs="Arial"/>
          <w:b/>
          <w:bCs/>
          <w:color w:val="222222"/>
          <w:sz w:val="24"/>
          <w:szCs w:val="24"/>
          <w:lang w:val="en-GB"/>
        </w:rPr>
        <w:t> BISSONS</w:t>
      </w:r>
      <w:r w:rsidRPr="009E7846">
        <w:rPr>
          <w:rFonts w:ascii="Arial" w:eastAsia="Times New Roman" w:hAnsi="Arial" w:cs="Arial"/>
          <w:color w:val="222222"/>
          <w:sz w:val="24"/>
          <w:szCs w:val="24"/>
          <w:lang w:val="en-GB"/>
        </w:rPr>
        <w:t> (six lots), as well as those from </w:t>
      </w:r>
      <w:r w:rsidRPr="009E7846">
        <w:rPr>
          <w:rFonts w:ascii="Arial" w:eastAsia="Times New Roman" w:hAnsi="Arial" w:cs="Arial"/>
          <w:b/>
          <w:bCs/>
          <w:color w:val="222222"/>
          <w:sz w:val="24"/>
          <w:szCs w:val="24"/>
          <w:lang w:val="en-GB"/>
        </w:rPr>
        <w:t>SOURCES ET DU CHENE </w:t>
      </w:r>
      <w:r w:rsidRPr="009E7846">
        <w:rPr>
          <w:rFonts w:ascii="Arial" w:eastAsia="Times New Roman" w:hAnsi="Arial" w:cs="Arial"/>
          <w:color w:val="222222"/>
          <w:sz w:val="24"/>
          <w:szCs w:val="24"/>
          <w:lang w:val="en-GB"/>
        </w:rPr>
        <w:t>(that will also offer six stallion parts), give numerous opportunities to buyers to renew their broodmare band.</w:t>
      </w:r>
    </w:p>
    <w:p w:rsidR="009E7846" w:rsidRPr="009E7846" w:rsidRDefault="009E7846" w:rsidP="009E7846">
      <w:pPr>
        <w:shd w:val="clear" w:color="auto" w:fill="FFFFFF"/>
        <w:spacing w:after="0" w:line="240" w:lineRule="auto"/>
        <w:jc w:val="both"/>
        <w:rPr>
          <w:rFonts w:ascii="Arial" w:eastAsia="Times New Roman" w:hAnsi="Arial" w:cs="Arial"/>
          <w:color w:val="222222"/>
          <w:sz w:val="24"/>
          <w:szCs w:val="24"/>
        </w:rPr>
      </w:pPr>
      <w:r w:rsidRPr="009E7846">
        <w:rPr>
          <w:rFonts w:ascii="Arial" w:eastAsia="Times New Roman" w:hAnsi="Arial" w:cs="Arial"/>
          <w:color w:val="222222"/>
          <w:sz w:val="24"/>
          <w:szCs w:val="24"/>
          <w:lang w:val="en-GB"/>
        </w:rPr>
        <w:t> </w:t>
      </w:r>
    </w:p>
    <w:p w:rsidR="009E7846" w:rsidRPr="009E7846" w:rsidRDefault="009E7846" w:rsidP="009E7846">
      <w:pPr>
        <w:shd w:val="clear" w:color="auto" w:fill="FFFFFF"/>
        <w:spacing w:after="0" w:line="240" w:lineRule="auto"/>
        <w:jc w:val="both"/>
        <w:rPr>
          <w:rFonts w:ascii="Arial" w:eastAsia="Times New Roman" w:hAnsi="Arial" w:cs="Arial"/>
          <w:color w:val="222222"/>
          <w:sz w:val="24"/>
          <w:szCs w:val="24"/>
        </w:rPr>
      </w:pPr>
      <w:r w:rsidRPr="009E7846">
        <w:rPr>
          <w:rFonts w:ascii="Arial" w:eastAsia="Times New Roman" w:hAnsi="Arial" w:cs="Arial"/>
          <w:color w:val="222222"/>
          <w:sz w:val="24"/>
          <w:szCs w:val="24"/>
          <w:lang w:val="en-GB"/>
        </w:rPr>
        <w:t>There are also three breeders that are ceasing their breeding activity, notably </w:t>
      </w:r>
      <w:r w:rsidRPr="009E7846">
        <w:rPr>
          <w:rFonts w:ascii="Arial" w:eastAsia="Times New Roman" w:hAnsi="Arial" w:cs="Arial"/>
          <w:b/>
          <w:bCs/>
          <w:color w:val="222222"/>
          <w:sz w:val="24"/>
          <w:szCs w:val="24"/>
          <w:lang w:val="en-GB"/>
        </w:rPr>
        <w:t>Gerard GOURAULT</w:t>
      </w:r>
      <w:r w:rsidRPr="009E7846">
        <w:rPr>
          <w:rFonts w:ascii="Arial" w:eastAsia="Times New Roman" w:hAnsi="Arial" w:cs="Arial"/>
          <w:color w:val="222222"/>
          <w:sz w:val="24"/>
          <w:szCs w:val="24"/>
          <w:lang w:val="en-GB"/>
        </w:rPr>
        <w:t> (LOIR) that will offer eight broodmares (the majority in-foal) from the maternal line of Martial DOLIVEUX, while the</w:t>
      </w:r>
      <w:r w:rsidRPr="009E7846">
        <w:rPr>
          <w:rFonts w:ascii="Arial" w:eastAsia="Times New Roman" w:hAnsi="Arial" w:cs="Arial"/>
          <w:b/>
          <w:bCs/>
          <w:color w:val="222222"/>
          <w:sz w:val="24"/>
          <w:szCs w:val="24"/>
          <w:lang w:val="en-GB"/>
        </w:rPr>
        <w:t> GUILLEMETTES</w:t>
      </w:r>
      <w:r w:rsidRPr="009E7846">
        <w:rPr>
          <w:rFonts w:ascii="Arial" w:eastAsia="Times New Roman" w:hAnsi="Arial" w:cs="Arial"/>
          <w:color w:val="222222"/>
          <w:sz w:val="24"/>
          <w:szCs w:val="24"/>
          <w:lang w:val="en-GB"/>
        </w:rPr>
        <w:t> (GUERON) offer the talented OLIVIA, the dam of BOLIDE and DEESSE DE GUERON. Finally, </w:t>
      </w:r>
      <w:r w:rsidRPr="009E7846">
        <w:rPr>
          <w:rFonts w:ascii="Arial" w:eastAsia="Times New Roman" w:hAnsi="Arial" w:cs="Arial"/>
          <w:b/>
          <w:bCs/>
          <w:color w:val="222222"/>
          <w:sz w:val="24"/>
          <w:szCs w:val="24"/>
          <w:lang w:val="en-GB"/>
        </w:rPr>
        <w:t>Etienne WUILQUE</w:t>
      </w:r>
      <w:r w:rsidRPr="009E7846">
        <w:rPr>
          <w:rFonts w:ascii="Arial" w:eastAsia="Times New Roman" w:hAnsi="Arial" w:cs="Arial"/>
          <w:color w:val="222222"/>
          <w:sz w:val="24"/>
          <w:szCs w:val="24"/>
          <w:lang w:val="en-GB"/>
        </w:rPr>
        <w:t> (TURBO) sends BELLA TURBO (lot 217 b) under the hammer, the only mare (a daughter of LOVE YOU) in-foal to the top stallion READY CASH (covering already settled).</w:t>
      </w:r>
    </w:p>
    <w:p w:rsidR="009E7846" w:rsidRPr="009E7846" w:rsidRDefault="009E7846" w:rsidP="009E7846">
      <w:pPr>
        <w:shd w:val="clear" w:color="auto" w:fill="FFFFFF"/>
        <w:spacing w:after="0" w:line="240" w:lineRule="auto"/>
        <w:rPr>
          <w:rFonts w:ascii="Arial" w:eastAsia="Times New Roman" w:hAnsi="Arial" w:cs="Arial"/>
          <w:color w:val="222222"/>
          <w:sz w:val="24"/>
          <w:szCs w:val="24"/>
        </w:rPr>
      </w:pPr>
      <w:r w:rsidRPr="009E7846">
        <w:rPr>
          <w:rFonts w:ascii="Arial" w:eastAsia="Times New Roman" w:hAnsi="Arial" w:cs="Arial"/>
          <w:color w:val="222222"/>
          <w:sz w:val="24"/>
          <w:szCs w:val="24"/>
          <w:lang w:val="en-GB"/>
        </w:rPr>
        <w:t> </w:t>
      </w:r>
    </w:p>
    <w:p w:rsidR="009E7846" w:rsidRPr="009E7846" w:rsidRDefault="009E7846" w:rsidP="009E7846">
      <w:pPr>
        <w:shd w:val="clear" w:color="auto" w:fill="FFFFFF"/>
        <w:spacing w:after="0" w:line="240" w:lineRule="auto"/>
        <w:rPr>
          <w:rFonts w:ascii="Arial" w:eastAsia="Times New Roman" w:hAnsi="Arial" w:cs="Arial"/>
          <w:color w:val="222222"/>
          <w:sz w:val="24"/>
          <w:szCs w:val="24"/>
        </w:rPr>
      </w:pPr>
      <w:r w:rsidRPr="009E7846">
        <w:rPr>
          <w:rFonts w:ascii="Arial" w:eastAsia="Times New Roman" w:hAnsi="Arial" w:cs="Arial"/>
          <w:color w:val="222222"/>
          <w:sz w:val="24"/>
          <w:szCs w:val="24"/>
          <w:lang w:val="en-GB"/>
        </w:rPr>
        <w:t>The whole ARQANA-TROT team awaits you at DEAUVILLE to help you with your visit and give you a warm welcome.</w:t>
      </w:r>
    </w:p>
    <w:p w:rsidR="00DD23BB" w:rsidRDefault="00DD23BB"/>
    <w:p w:rsidR="009E7846" w:rsidRDefault="009E7846">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17pt">
            <v:imagedata r:id="rId4" o:title="image001"/>
          </v:shape>
        </w:pict>
      </w:r>
    </w:p>
    <w:sectPr w:rsidR="009E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52"/>
    <w:rsid w:val="009E7846"/>
    <w:rsid w:val="00DD23BB"/>
    <w:rsid w:val="00F5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702E5-8782-4235-A0E9-AC39AD0C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cp:revision>
  <dcterms:created xsi:type="dcterms:W3CDTF">2019-10-17T17:20:00Z</dcterms:created>
  <dcterms:modified xsi:type="dcterms:W3CDTF">2019-10-17T17:21:00Z</dcterms:modified>
</cp:coreProperties>
</file>